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4"/>
        <w:gridCol w:w="4524"/>
        <w:gridCol w:w="721"/>
        <w:gridCol w:w="4507"/>
      </w:tblGrid>
      <w:tr w:rsidR="00AD6936" w:rsidRPr="00AD6936" w14:paraId="2B1D9ABE" w14:textId="77777777" w:rsidTr="008E41CD">
        <w:trPr>
          <w:trHeight w:val="493"/>
        </w:trPr>
        <w:tc>
          <w:tcPr>
            <w:tcW w:w="704" w:type="dxa"/>
            <w:vAlign w:val="center"/>
          </w:tcPr>
          <w:p w14:paraId="05DCCB13" w14:textId="77777777" w:rsidR="00AD6936" w:rsidRPr="00FD7162" w:rsidRDefault="00AD6936" w:rsidP="00BF49AB">
            <w:pPr>
              <w:jc w:val="center"/>
              <w:rPr>
                <w:b/>
              </w:rPr>
            </w:pPr>
            <w:r w:rsidRPr="00FD7162">
              <w:rPr>
                <w:b/>
              </w:rPr>
              <w:t>A01</w:t>
            </w:r>
          </w:p>
        </w:tc>
        <w:tc>
          <w:tcPr>
            <w:tcW w:w="4524" w:type="dxa"/>
            <w:vAlign w:val="center"/>
          </w:tcPr>
          <w:p w14:paraId="02673C52" w14:textId="77777777" w:rsidR="00AD6936" w:rsidRPr="00FD7162" w:rsidRDefault="00AD6936" w:rsidP="00BF49AB">
            <w:pPr>
              <w:rPr>
                <w:sz w:val="20"/>
              </w:rPr>
            </w:pPr>
            <w:r w:rsidRPr="00FD7162">
              <w:rPr>
                <w:sz w:val="20"/>
              </w:rPr>
              <w:t>Exposure To Or Working Adjacent To Asbestos Containing Materials</w:t>
            </w:r>
          </w:p>
        </w:tc>
        <w:tc>
          <w:tcPr>
            <w:tcW w:w="721" w:type="dxa"/>
            <w:vAlign w:val="center"/>
          </w:tcPr>
          <w:p w14:paraId="4D81D3E7" w14:textId="2A95823E" w:rsidR="00AD6936" w:rsidRPr="00FD7162" w:rsidRDefault="008B40FD" w:rsidP="00BF49AB">
            <w:pPr>
              <w:jc w:val="center"/>
              <w:rPr>
                <w:b/>
              </w:rPr>
            </w:pPr>
            <w:r w:rsidRPr="00FD7162">
              <w:rPr>
                <w:b/>
              </w:rPr>
              <w:t>A</w:t>
            </w:r>
            <w:r w:rsidR="00FD7162" w:rsidRPr="00FD7162">
              <w:rPr>
                <w:b/>
              </w:rPr>
              <w:t>22</w:t>
            </w:r>
          </w:p>
        </w:tc>
        <w:tc>
          <w:tcPr>
            <w:tcW w:w="4507" w:type="dxa"/>
            <w:vAlign w:val="center"/>
          </w:tcPr>
          <w:p w14:paraId="08AB3504" w14:textId="78818A91" w:rsidR="00AD6936" w:rsidRPr="00FD7162" w:rsidRDefault="008B40FD" w:rsidP="00BF49AB">
            <w:pPr>
              <w:rPr>
                <w:sz w:val="20"/>
              </w:rPr>
            </w:pPr>
            <w:proofErr w:type="spellStart"/>
            <w:r w:rsidRPr="00FD7162">
              <w:rPr>
                <w:sz w:val="20"/>
              </w:rPr>
              <w:t>Tarmacing</w:t>
            </w:r>
            <w:proofErr w:type="spellEnd"/>
            <w:r w:rsidRPr="00FD7162">
              <w:rPr>
                <w:sz w:val="20"/>
              </w:rPr>
              <w:t xml:space="preserve"> Laying Bituminous or Similar Materials</w:t>
            </w:r>
          </w:p>
        </w:tc>
      </w:tr>
      <w:tr w:rsidR="00AD6936" w:rsidRPr="00AD6936" w14:paraId="3E05D358" w14:textId="77777777" w:rsidTr="008E41CD">
        <w:trPr>
          <w:trHeight w:val="493"/>
        </w:trPr>
        <w:tc>
          <w:tcPr>
            <w:tcW w:w="704" w:type="dxa"/>
            <w:vAlign w:val="center"/>
          </w:tcPr>
          <w:p w14:paraId="29C63F05" w14:textId="77777777" w:rsidR="00AD6936" w:rsidRPr="00FD7162" w:rsidRDefault="00AD6936" w:rsidP="00BF49AB">
            <w:pPr>
              <w:jc w:val="center"/>
              <w:rPr>
                <w:b/>
              </w:rPr>
            </w:pPr>
            <w:r w:rsidRPr="00FD7162">
              <w:rPr>
                <w:b/>
              </w:rPr>
              <w:t>A02</w:t>
            </w:r>
          </w:p>
        </w:tc>
        <w:tc>
          <w:tcPr>
            <w:tcW w:w="4524" w:type="dxa"/>
            <w:vAlign w:val="center"/>
          </w:tcPr>
          <w:p w14:paraId="356C6E0C" w14:textId="77777777" w:rsidR="00AD6936" w:rsidRPr="00FD7162" w:rsidRDefault="00AD6936" w:rsidP="00BF49AB">
            <w:pPr>
              <w:rPr>
                <w:sz w:val="20"/>
              </w:rPr>
            </w:pPr>
            <w:r w:rsidRPr="00FD7162">
              <w:rPr>
                <w:sz w:val="20"/>
              </w:rPr>
              <w:t>Brick Block Laying</w:t>
            </w:r>
          </w:p>
        </w:tc>
        <w:tc>
          <w:tcPr>
            <w:tcW w:w="721" w:type="dxa"/>
            <w:vAlign w:val="center"/>
          </w:tcPr>
          <w:p w14:paraId="1BC683ED" w14:textId="0274F8FD" w:rsidR="00AD6936" w:rsidRPr="00FD7162" w:rsidRDefault="008B40FD" w:rsidP="00BF49AB">
            <w:pPr>
              <w:jc w:val="center"/>
              <w:rPr>
                <w:b/>
              </w:rPr>
            </w:pPr>
            <w:r w:rsidRPr="00FD7162">
              <w:rPr>
                <w:b/>
              </w:rPr>
              <w:t>A</w:t>
            </w:r>
            <w:r w:rsidR="00FD7162" w:rsidRPr="00FD7162">
              <w:rPr>
                <w:b/>
              </w:rPr>
              <w:t>23</w:t>
            </w:r>
          </w:p>
        </w:tc>
        <w:tc>
          <w:tcPr>
            <w:tcW w:w="4507" w:type="dxa"/>
            <w:vAlign w:val="center"/>
          </w:tcPr>
          <w:p w14:paraId="29BFCC1A" w14:textId="051688E6" w:rsidR="00AD6936" w:rsidRPr="00FD7162" w:rsidRDefault="008B40FD" w:rsidP="00BF49AB">
            <w:pPr>
              <w:rPr>
                <w:sz w:val="20"/>
              </w:rPr>
            </w:pPr>
            <w:r w:rsidRPr="00FD7162">
              <w:rPr>
                <w:sz w:val="20"/>
              </w:rPr>
              <w:t>Existing Building Services</w:t>
            </w:r>
          </w:p>
        </w:tc>
      </w:tr>
      <w:tr w:rsidR="00AD6936" w:rsidRPr="00AD6936" w14:paraId="31CFABDE" w14:textId="77777777" w:rsidTr="008E41CD">
        <w:trPr>
          <w:trHeight w:val="493"/>
        </w:trPr>
        <w:tc>
          <w:tcPr>
            <w:tcW w:w="704" w:type="dxa"/>
            <w:vAlign w:val="center"/>
          </w:tcPr>
          <w:p w14:paraId="00899EE7" w14:textId="7E56F795" w:rsidR="00AD6936" w:rsidRPr="00FD7162" w:rsidRDefault="00AD6936" w:rsidP="00BF49AB">
            <w:pPr>
              <w:jc w:val="center"/>
              <w:rPr>
                <w:b/>
              </w:rPr>
            </w:pPr>
            <w:r w:rsidRPr="00FD7162">
              <w:rPr>
                <w:b/>
              </w:rPr>
              <w:t>A0</w:t>
            </w:r>
            <w:r w:rsidR="00FD7162" w:rsidRPr="00FD7162">
              <w:rPr>
                <w:b/>
              </w:rPr>
              <w:t>3</w:t>
            </w:r>
          </w:p>
        </w:tc>
        <w:tc>
          <w:tcPr>
            <w:tcW w:w="4524" w:type="dxa"/>
            <w:vAlign w:val="center"/>
          </w:tcPr>
          <w:p w14:paraId="3AA1C5C8" w14:textId="77777777" w:rsidR="00AD6936" w:rsidRPr="00FD7162" w:rsidRDefault="00AD6936" w:rsidP="00BF49AB">
            <w:pPr>
              <w:rPr>
                <w:sz w:val="20"/>
              </w:rPr>
            </w:pPr>
            <w:r w:rsidRPr="00FD7162">
              <w:rPr>
                <w:sz w:val="20"/>
              </w:rPr>
              <w:t>Pointing Works</w:t>
            </w:r>
          </w:p>
        </w:tc>
        <w:tc>
          <w:tcPr>
            <w:tcW w:w="721" w:type="dxa"/>
            <w:vAlign w:val="center"/>
          </w:tcPr>
          <w:p w14:paraId="6B2D5688" w14:textId="4E008ECC" w:rsidR="00AD6936" w:rsidRPr="00FD7162" w:rsidRDefault="008B40FD" w:rsidP="00BF49AB">
            <w:pPr>
              <w:jc w:val="center"/>
              <w:rPr>
                <w:b/>
              </w:rPr>
            </w:pPr>
            <w:r w:rsidRPr="00FD7162">
              <w:rPr>
                <w:b/>
              </w:rPr>
              <w:t>A</w:t>
            </w:r>
            <w:r w:rsidR="00FD7162" w:rsidRPr="00FD7162">
              <w:rPr>
                <w:b/>
              </w:rPr>
              <w:t>24</w:t>
            </w:r>
          </w:p>
        </w:tc>
        <w:tc>
          <w:tcPr>
            <w:tcW w:w="4507" w:type="dxa"/>
            <w:vAlign w:val="center"/>
          </w:tcPr>
          <w:p w14:paraId="455D92A5" w14:textId="2EADBE4A" w:rsidR="00AD6936" w:rsidRPr="00FD7162" w:rsidRDefault="008B40FD" w:rsidP="00BF49AB">
            <w:pPr>
              <w:rPr>
                <w:sz w:val="20"/>
              </w:rPr>
            </w:pPr>
            <w:r w:rsidRPr="00FD7162">
              <w:rPr>
                <w:sz w:val="20"/>
              </w:rPr>
              <w:t>Heras Fencing</w:t>
            </w:r>
          </w:p>
        </w:tc>
      </w:tr>
      <w:tr w:rsidR="00AD6936" w:rsidRPr="00AD6936" w14:paraId="4E053706" w14:textId="77777777" w:rsidTr="008E41CD">
        <w:trPr>
          <w:trHeight w:val="493"/>
        </w:trPr>
        <w:tc>
          <w:tcPr>
            <w:tcW w:w="704" w:type="dxa"/>
            <w:vAlign w:val="center"/>
          </w:tcPr>
          <w:p w14:paraId="75710DD0" w14:textId="77777777" w:rsidR="00AD6936" w:rsidRPr="00FD7162" w:rsidRDefault="00AD6936" w:rsidP="00BF49AB">
            <w:pPr>
              <w:jc w:val="center"/>
              <w:rPr>
                <w:b/>
              </w:rPr>
            </w:pPr>
            <w:r w:rsidRPr="00FD7162">
              <w:rPr>
                <w:b/>
              </w:rPr>
              <w:t>A04</w:t>
            </w:r>
          </w:p>
        </w:tc>
        <w:tc>
          <w:tcPr>
            <w:tcW w:w="4524" w:type="dxa"/>
            <w:vAlign w:val="center"/>
          </w:tcPr>
          <w:p w14:paraId="0D2BD45C" w14:textId="77777777" w:rsidR="00AD6936" w:rsidRPr="00FD7162" w:rsidRDefault="00BF49AB" w:rsidP="00BF49AB">
            <w:pPr>
              <w:rPr>
                <w:sz w:val="20"/>
              </w:rPr>
            </w:pPr>
            <w:r w:rsidRPr="00FD7162">
              <w:rPr>
                <w:sz w:val="20"/>
              </w:rPr>
              <w:t>Confined Spaces</w:t>
            </w:r>
          </w:p>
        </w:tc>
        <w:tc>
          <w:tcPr>
            <w:tcW w:w="721" w:type="dxa"/>
            <w:vAlign w:val="center"/>
          </w:tcPr>
          <w:p w14:paraId="657E8132" w14:textId="755D61F7" w:rsidR="00AD6936" w:rsidRPr="00BF49AB" w:rsidRDefault="00A7519F" w:rsidP="00BF49AB">
            <w:pPr>
              <w:jc w:val="center"/>
              <w:rPr>
                <w:b/>
              </w:rPr>
            </w:pPr>
            <w:r>
              <w:rPr>
                <w:b/>
              </w:rPr>
              <w:t xml:space="preserve">A25 </w:t>
            </w:r>
          </w:p>
        </w:tc>
        <w:tc>
          <w:tcPr>
            <w:tcW w:w="4507" w:type="dxa"/>
            <w:vAlign w:val="center"/>
          </w:tcPr>
          <w:p w14:paraId="412F48B6" w14:textId="5C54CB60" w:rsidR="00AD6936" w:rsidRPr="00AD6936" w:rsidRDefault="00A7519F" w:rsidP="00BF49AB">
            <w:pPr>
              <w:rPr>
                <w:sz w:val="20"/>
              </w:rPr>
            </w:pPr>
            <w:r>
              <w:rPr>
                <w:sz w:val="20"/>
              </w:rPr>
              <w:t xml:space="preserve">Construction of temporary access roads and haul routes </w:t>
            </w:r>
          </w:p>
        </w:tc>
      </w:tr>
      <w:tr w:rsidR="00AD6936" w:rsidRPr="00AD6936" w14:paraId="2C566DF8" w14:textId="77777777" w:rsidTr="008E41CD">
        <w:trPr>
          <w:trHeight w:val="493"/>
        </w:trPr>
        <w:tc>
          <w:tcPr>
            <w:tcW w:w="704" w:type="dxa"/>
            <w:vAlign w:val="center"/>
          </w:tcPr>
          <w:p w14:paraId="391CB0E7" w14:textId="77777777" w:rsidR="00AD6936" w:rsidRPr="00FD7162" w:rsidRDefault="00AD6936" w:rsidP="00BF49AB">
            <w:pPr>
              <w:jc w:val="center"/>
              <w:rPr>
                <w:b/>
              </w:rPr>
            </w:pPr>
            <w:r w:rsidRPr="00FD7162">
              <w:rPr>
                <w:b/>
              </w:rPr>
              <w:t>A05</w:t>
            </w:r>
          </w:p>
        </w:tc>
        <w:tc>
          <w:tcPr>
            <w:tcW w:w="4524" w:type="dxa"/>
            <w:vAlign w:val="center"/>
          </w:tcPr>
          <w:p w14:paraId="1CBB71F3" w14:textId="77777777" w:rsidR="00AD6936" w:rsidRPr="00FD7162" w:rsidRDefault="00BF49AB" w:rsidP="00BF49AB">
            <w:pPr>
              <w:rPr>
                <w:sz w:val="20"/>
              </w:rPr>
            </w:pPr>
            <w:r w:rsidRPr="00FD7162">
              <w:rPr>
                <w:sz w:val="20"/>
              </w:rPr>
              <w:t>Contaminated Land</w:t>
            </w:r>
          </w:p>
        </w:tc>
        <w:tc>
          <w:tcPr>
            <w:tcW w:w="721" w:type="dxa"/>
            <w:vAlign w:val="center"/>
          </w:tcPr>
          <w:p w14:paraId="5E0F3D8F" w14:textId="4EEB5854" w:rsidR="00AD6936" w:rsidRPr="00BF49AB" w:rsidRDefault="00542A40" w:rsidP="00BF49AB">
            <w:pPr>
              <w:jc w:val="center"/>
              <w:rPr>
                <w:b/>
              </w:rPr>
            </w:pPr>
            <w:r>
              <w:rPr>
                <w:b/>
              </w:rPr>
              <w:t xml:space="preserve">A26 </w:t>
            </w:r>
          </w:p>
        </w:tc>
        <w:tc>
          <w:tcPr>
            <w:tcW w:w="4507" w:type="dxa"/>
            <w:vAlign w:val="center"/>
          </w:tcPr>
          <w:p w14:paraId="09B97F54" w14:textId="6D68D1CD" w:rsidR="00AD6936" w:rsidRPr="00AD6936" w:rsidRDefault="00542A40" w:rsidP="00BF49AB">
            <w:pPr>
              <w:rPr>
                <w:sz w:val="20"/>
              </w:rPr>
            </w:pPr>
            <w:r>
              <w:rPr>
                <w:sz w:val="20"/>
              </w:rPr>
              <w:t>Road and footpath Construction (Excluding surfacing)</w:t>
            </w:r>
          </w:p>
        </w:tc>
      </w:tr>
      <w:tr w:rsidR="00AD6936" w:rsidRPr="00AD6936" w14:paraId="213EC9F0" w14:textId="77777777" w:rsidTr="008E41CD">
        <w:trPr>
          <w:trHeight w:val="493"/>
        </w:trPr>
        <w:tc>
          <w:tcPr>
            <w:tcW w:w="704" w:type="dxa"/>
            <w:vAlign w:val="center"/>
          </w:tcPr>
          <w:p w14:paraId="0AC57C45" w14:textId="77777777" w:rsidR="00AD6936" w:rsidRPr="00FD7162" w:rsidRDefault="00AD6936" w:rsidP="00BF49AB">
            <w:pPr>
              <w:jc w:val="center"/>
              <w:rPr>
                <w:b/>
              </w:rPr>
            </w:pPr>
            <w:r w:rsidRPr="00FD7162">
              <w:rPr>
                <w:b/>
              </w:rPr>
              <w:t>A06</w:t>
            </w:r>
          </w:p>
        </w:tc>
        <w:tc>
          <w:tcPr>
            <w:tcW w:w="4524" w:type="dxa"/>
            <w:vAlign w:val="center"/>
          </w:tcPr>
          <w:p w14:paraId="553D06E2" w14:textId="77777777" w:rsidR="00AD6936" w:rsidRPr="00FD7162" w:rsidRDefault="00BF49AB" w:rsidP="00BF49AB">
            <w:pPr>
              <w:rPr>
                <w:sz w:val="20"/>
              </w:rPr>
            </w:pPr>
            <w:r w:rsidRPr="00FD7162">
              <w:rPr>
                <w:sz w:val="20"/>
              </w:rPr>
              <w:t>Demolition Works</w:t>
            </w:r>
          </w:p>
        </w:tc>
        <w:tc>
          <w:tcPr>
            <w:tcW w:w="721" w:type="dxa"/>
            <w:vAlign w:val="center"/>
          </w:tcPr>
          <w:p w14:paraId="213DDF33" w14:textId="10C05B26" w:rsidR="00AD6936" w:rsidRPr="00BF49AB" w:rsidRDefault="00CA48C4" w:rsidP="00BF49AB">
            <w:pPr>
              <w:jc w:val="center"/>
              <w:rPr>
                <w:b/>
              </w:rPr>
            </w:pPr>
            <w:r>
              <w:rPr>
                <w:b/>
              </w:rPr>
              <w:t xml:space="preserve">A27 </w:t>
            </w:r>
          </w:p>
        </w:tc>
        <w:tc>
          <w:tcPr>
            <w:tcW w:w="4507" w:type="dxa"/>
            <w:vAlign w:val="center"/>
          </w:tcPr>
          <w:p w14:paraId="5DA86BDC" w14:textId="2823D1E3" w:rsidR="00AD6936" w:rsidRPr="00AD6936" w:rsidRDefault="00CA48C4" w:rsidP="00BF49AB">
            <w:pPr>
              <w:rPr>
                <w:sz w:val="20"/>
              </w:rPr>
            </w:pPr>
            <w:r>
              <w:rPr>
                <w:sz w:val="20"/>
              </w:rPr>
              <w:t xml:space="preserve">Block and Beam Flooring </w:t>
            </w:r>
            <w:bookmarkStart w:id="0" w:name="_GoBack"/>
            <w:bookmarkEnd w:id="0"/>
          </w:p>
        </w:tc>
      </w:tr>
      <w:tr w:rsidR="00AD6936" w:rsidRPr="00AD6936" w14:paraId="5DAFDA3E" w14:textId="77777777" w:rsidTr="008E41CD">
        <w:trPr>
          <w:trHeight w:val="493"/>
        </w:trPr>
        <w:tc>
          <w:tcPr>
            <w:tcW w:w="704" w:type="dxa"/>
            <w:vAlign w:val="center"/>
          </w:tcPr>
          <w:p w14:paraId="00D5CF10" w14:textId="65773CB6" w:rsidR="00AD6936" w:rsidRPr="00FD7162" w:rsidRDefault="008B40FD" w:rsidP="00BF49AB">
            <w:pPr>
              <w:jc w:val="center"/>
              <w:rPr>
                <w:b/>
              </w:rPr>
            </w:pPr>
            <w:r w:rsidRPr="00FD7162">
              <w:rPr>
                <w:b/>
              </w:rPr>
              <w:t>A0</w:t>
            </w:r>
            <w:r w:rsidR="00FD7162" w:rsidRPr="00FD7162">
              <w:rPr>
                <w:b/>
              </w:rPr>
              <w:t>7</w:t>
            </w:r>
          </w:p>
        </w:tc>
        <w:tc>
          <w:tcPr>
            <w:tcW w:w="4524" w:type="dxa"/>
            <w:vAlign w:val="center"/>
          </w:tcPr>
          <w:p w14:paraId="2575483E" w14:textId="7007DD23" w:rsidR="00AD6936" w:rsidRPr="00FD7162" w:rsidRDefault="008B40FD" w:rsidP="00BF49AB">
            <w:pPr>
              <w:rPr>
                <w:sz w:val="20"/>
              </w:rPr>
            </w:pPr>
            <w:r w:rsidRPr="00FD7162">
              <w:rPr>
                <w:sz w:val="20"/>
              </w:rPr>
              <w:t>Excavations</w:t>
            </w:r>
          </w:p>
        </w:tc>
        <w:tc>
          <w:tcPr>
            <w:tcW w:w="721" w:type="dxa"/>
            <w:vAlign w:val="center"/>
          </w:tcPr>
          <w:p w14:paraId="1F614B8B" w14:textId="724A3CCF" w:rsidR="00AD6936" w:rsidRPr="00BF49AB" w:rsidRDefault="00AD6936" w:rsidP="00BF49AB">
            <w:pPr>
              <w:jc w:val="center"/>
              <w:rPr>
                <w:b/>
              </w:rPr>
            </w:pPr>
          </w:p>
        </w:tc>
        <w:tc>
          <w:tcPr>
            <w:tcW w:w="4507" w:type="dxa"/>
            <w:vAlign w:val="center"/>
          </w:tcPr>
          <w:p w14:paraId="729BCA61" w14:textId="250BD3E0" w:rsidR="00AD6936" w:rsidRPr="00AD6936" w:rsidRDefault="00AD6936" w:rsidP="00BF49AB">
            <w:pPr>
              <w:rPr>
                <w:sz w:val="20"/>
              </w:rPr>
            </w:pPr>
          </w:p>
        </w:tc>
      </w:tr>
      <w:tr w:rsidR="008E41CD" w:rsidRPr="00AD6936" w14:paraId="3BB581BB" w14:textId="77777777" w:rsidTr="008E41CD">
        <w:trPr>
          <w:trHeight w:val="493"/>
        </w:trPr>
        <w:tc>
          <w:tcPr>
            <w:tcW w:w="704" w:type="dxa"/>
            <w:vAlign w:val="center"/>
          </w:tcPr>
          <w:p w14:paraId="3C7F03DC" w14:textId="6DC25882" w:rsidR="008E41CD" w:rsidRPr="00FD7162" w:rsidRDefault="008E41CD" w:rsidP="00BF49AB">
            <w:pPr>
              <w:jc w:val="center"/>
              <w:rPr>
                <w:b/>
              </w:rPr>
            </w:pPr>
            <w:r w:rsidRPr="00FD7162">
              <w:rPr>
                <w:b/>
              </w:rPr>
              <w:t>A</w:t>
            </w:r>
            <w:r w:rsidR="00FD7162" w:rsidRPr="00FD7162">
              <w:rPr>
                <w:b/>
              </w:rPr>
              <w:t>08</w:t>
            </w:r>
          </w:p>
        </w:tc>
        <w:tc>
          <w:tcPr>
            <w:tcW w:w="4524" w:type="dxa"/>
            <w:vAlign w:val="center"/>
          </w:tcPr>
          <w:p w14:paraId="6FC3EF94" w14:textId="77777777" w:rsidR="008E41CD" w:rsidRPr="00FD7162" w:rsidRDefault="008E41CD" w:rsidP="00BF49AB">
            <w:pPr>
              <w:rPr>
                <w:sz w:val="20"/>
              </w:rPr>
            </w:pPr>
            <w:r w:rsidRPr="00FD7162">
              <w:rPr>
                <w:sz w:val="20"/>
              </w:rPr>
              <w:t>Overhead Services</w:t>
            </w:r>
          </w:p>
        </w:tc>
        <w:tc>
          <w:tcPr>
            <w:tcW w:w="721" w:type="dxa"/>
            <w:vAlign w:val="center"/>
          </w:tcPr>
          <w:p w14:paraId="4ACAE6BE" w14:textId="1BA1A824" w:rsidR="008E41CD" w:rsidRPr="00BF49AB" w:rsidRDefault="008E41CD" w:rsidP="00BF49AB">
            <w:pPr>
              <w:jc w:val="center"/>
              <w:rPr>
                <w:b/>
              </w:rPr>
            </w:pPr>
          </w:p>
        </w:tc>
        <w:tc>
          <w:tcPr>
            <w:tcW w:w="4507" w:type="dxa"/>
            <w:vAlign w:val="center"/>
          </w:tcPr>
          <w:p w14:paraId="6502E91A" w14:textId="51CC09D2" w:rsidR="008E41CD" w:rsidRPr="00AD6936" w:rsidRDefault="008E41CD" w:rsidP="00BF49AB">
            <w:pPr>
              <w:rPr>
                <w:sz w:val="20"/>
              </w:rPr>
            </w:pPr>
          </w:p>
        </w:tc>
      </w:tr>
      <w:tr w:rsidR="008E41CD" w:rsidRPr="00AD6936" w14:paraId="05824064" w14:textId="77777777" w:rsidTr="008E41CD">
        <w:trPr>
          <w:trHeight w:val="493"/>
        </w:trPr>
        <w:tc>
          <w:tcPr>
            <w:tcW w:w="704" w:type="dxa"/>
            <w:vAlign w:val="center"/>
          </w:tcPr>
          <w:p w14:paraId="21C54297" w14:textId="25F5890C" w:rsidR="008E41CD" w:rsidRPr="00FD7162" w:rsidRDefault="008E41CD" w:rsidP="00BF49AB">
            <w:pPr>
              <w:jc w:val="center"/>
              <w:rPr>
                <w:b/>
              </w:rPr>
            </w:pPr>
            <w:r w:rsidRPr="00FD7162">
              <w:rPr>
                <w:b/>
              </w:rPr>
              <w:t>A</w:t>
            </w:r>
            <w:r w:rsidR="00FD7162" w:rsidRPr="00FD7162">
              <w:rPr>
                <w:b/>
              </w:rPr>
              <w:t>09</w:t>
            </w:r>
          </w:p>
        </w:tc>
        <w:tc>
          <w:tcPr>
            <w:tcW w:w="4524" w:type="dxa"/>
            <w:vAlign w:val="center"/>
          </w:tcPr>
          <w:p w14:paraId="279861F7" w14:textId="77777777" w:rsidR="008E41CD" w:rsidRPr="00FD7162" w:rsidRDefault="008E41CD" w:rsidP="00BF49AB">
            <w:pPr>
              <w:rPr>
                <w:sz w:val="20"/>
              </w:rPr>
            </w:pPr>
            <w:r w:rsidRPr="00FD7162">
              <w:rPr>
                <w:sz w:val="20"/>
              </w:rPr>
              <w:t>Site Access Egress</w:t>
            </w:r>
          </w:p>
        </w:tc>
        <w:tc>
          <w:tcPr>
            <w:tcW w:w="721" w:type="dxa"/>
            <w:vAlign w:val="center"/>
          </w:tcPr>
          <w:p w14:paraId="1BF302AB" w14:textId="23BC214E" w:rsidR="008E41CD" w:rsidRPr="00BF49AB" w:rsidRDefault="008E41CD" w:rsidP="00BF49AB">
            <w:pPr>
              <w:jc w:val="center"/>
              <w:rPr>
                <w:b/>
              </w:rPr>
            </w:pPr>
          </w:p>
        </w:tc>
        <w:tc>
          <w:tcPr>
            <w:tcW w:w="4507" w:type="dxa"/>
            <w:vAlign w:val="center"/>
          </w:tcPr>
          <w:p w14:paraId="54BA2DF7" w14:textId="035677F8" w:rsidR="008E41CD" w:rsidRPr="00AD6936" w:rsidRDefault="008E41CD" w:rsidP="00BF49AB">
            <w:pPr>
              <w:rPr>
                <w:sz w:val="20"/>
              </w:rPr>
            </w:pPr>
          </w:p>
        </w:tc>
      </w:tr>
      <w:tr w:rsidR="008E41CD" w:rsidRPr="00AD6936" w14:paraId="4C8BEEE9" w14:textId="77777777" w:rsidTr="008E41CD">
        <w:trPr>
          <w:trHeight w:val="493"/>
        </w:trPr>
        <w:tc>
          <w:tcPr>
            <w:tcW w:w="704" w:type="dxa"/>
            <w:vAlign w:val="center"/>
          </w:tcPr>
          <w:p w14:paraId="70ECDFC4" w14:textId="6174F4B2" w:rsidR="008E41CD" w:rsidRPr="00FD7162" w:rsidRDefault="008E41CD" w:rsidP="00BF49AB">
            <w:pPr>
              <w:jc w:val="center"/>
              <w:rPr>
                <w:b/>
              </w:rPr>
            </w:pPr>
            <w:r w:rsidRPr="00FD7162">
              <w:rPr>
                <w:b/>
              </w:rPr>
              <w:t>A1</w:t>
            </w:r>
            <w:r w:rsidR="00FD7162" w:rsidRPr="00FD7162">
              <w:rPr>
                <w:b/>
              </w:rPr>
              <w:t>0</w:t>
            </w:r>
          </w:p>
        </w:tc>
        <w:tc>
          <w:tcPr>
            <w:tcW w:w="4524" w:type="dxa"/>
            <w:vAlign w:val="center"/>
          </w:tcPr>
          <w:p w14:paraId="4A515F2F" w14:textId="77777777" w:rsidR="008E41CD" w:rsidRPr="00FD7162" w:rsidRDefault="008E41CD" w:rsidP="00BF49AB">
            <w:pPr>
              <w:rPr>
                <w:sz w:val="20"/>
              </w:rPr>
            </w:pPr>
            <w:r w:rsidRPr="00FD7162">
              <w:rPr>
                <w:sz w:val="20"/>
              </w:rPr>
              <w:t>Site Setup</w:t>
            </w:r>
          </w:p>
        </w:tc>
        <w:tc>
          <w:tcPr>
            <w:tcW w:w="721" w:type="dxa"/>
            <w:vAlign w:val="center"/>
          </w:tcPr>
          <w:p w14:paraId="2EBD6704" w14:textId="204DF067" w:rsidR="008E41CD" w:rsidRPr="00BF49AB" w:rsidRDefault="008E41CD" w:rsidP="00BF49AB">
            <w:pPr>
              <w:jc w:val="center"/>
              <w:rPr>
                <w:b/>
              </w:rPr>
            </w:pPr>
          </w:p>
        </w:tc>
        <w:tc>
          <w:tcPr>
            <w:tcW w:w="4507" w:type="dxa"/>
            <w:vAlign w:val="center"/>
          </w:tcPr>
          <w:p w14:paraId="3325CF3C" w14:textId="690C6E51" w:rsidR="008E41CD" w:rsidRPr="00AD6936" w:rsidRDefault="008E41CD" w:rsidP="00BF49AB">
            <w:pPr>
              <w:rPr>
                <w:sz w:val="20"/>
              </w:rPr>
            </w:pPr>
          </w:p>
        </w:tc>
      </w:tr>
      <w:tr w:rsidR="008E41CD" w:rsidRPr="00AD6936" w14:paraId="0CCECE87" w14:textId="77777777" w:rsidTr="008E41CD">
        <w:trPr>
          <w:trHeight w:val="493"/>
        </w:trPr>
        <w:tc>
          <w:tcPr>
            <w:tcW w:w="704" w:type="dxa"/>
            <w:vAlign w:val="center"/>
          </w:tcPr>
          <w:p w14:paraId="2F5950BD" w14:textId="438D580A" w:rsidR="008E41CD" w:rsidRPr="00FD7162" w:rsidRDefault="008E41CD" w:rsidP="00BF49AB">
            <w:pPr>
              <w:jc w:val="center"/>
              <w:rPr>
                <w:b/>
              </w:rPr>
            </w:pPr>
            <w:r w:rsidRPr="00FD7162">
              <w:rPr>
                <w:b/>
              </w:rPr>
              <w:t>A1</w:t>
            </w:r>
            <w:r w:rsidR="00FD7162" w:rsidRPr="00FD7162">
              <w:rPr>
                <w:b/>
              </w:rPr>
              <w:t>1</w:t>
            </w:r>
          </w:p>
        </w:tc>
        <w:tc>
          <w:tcPr>
            <w:tcW w:w="4524" w:type="dxa"/>
            <w:vAlign w:val="center"/>
          </w:tcPr>
          <w:p w14:paraId="107B3250" w14:textId="77777777" w:rsidR="008E41CD" w:rsidRPr="00FD7162" w:rsidRDefault="008E41CD" w:rsidP="00BF49AB">
            <w:pPr>
              <w:rPr>
                <w:sz w:val="20"/>
              </w:rPr>
            </w:pPr>
            <w:r w:rsidRPr="00FD7162">
              <w:rPr>
                <w:sz w:val="20"/>
              </w:rPr>
              <w:t>Stone Work</w:t>
            </w:r>
          </w:p>
        </w:tc>
        <w:tc>
          <w:tcPr>
            <w:tcW w:w="721" w:type="dxa"/>
            <w:vAlign w:val="center"/>
          </w:tcPr>
          <w:p w14:paraId="6145DDC2" w14:textId="1CF0FD88" w:rsidR="008E41CD" w:rsidRPr="00BF49AB" w:rsidRDefault="008E41CD" w:rsidP="00BF49AB">
            <w:pPr>
              <w:jc w:val="center"/>
              <w:rPr>
                <w:b/>
              </w:rPr>
            </w:pPr>
          </w:p>
        </w:tc>
        <w:tc>
          <w:tcPr>
            <w:tcW w:w="4507" w:type="dxa"/>
            <w:vAlign w:val="center"/>
          </w:tcPr>
          <w:p w14:paraId="50594C3E" w14:textId="643B17A8" w:rsidR="008E41CD" w:rsidRPr="00AD6936" w:rsidRDefault="008E41CD" w:rsidP="00BF49AB">
            <w:pPr>
              <w:rPr>
                <w:sz w:val="20"/>
              </w:rPr>
            </w:pPr>
          </w:p>
        </w:tc>
      </w:tr>
      <w:tr w:rsidR="008E41CD" w:rsidRPr="00AD6936" w14:paraId="3A4A905A" w14:textId="77777777" w:rsidTr="008E41CD">
        <w:trPr>
          <w:trHeight w:val="493"/>
        </w:trPr>
        <w:tc>
          <w:tcPr>
            <w:tcW w:w="704" w:type="dxa"/>
            <w:vAlign w:val="center"/>
          </w:tcPr>
          <w:p w14:paraId="74D5C903" w14:textId="1ACB5429" w:rsidR="008E41CD" w:rsidRPr="00FD7162" w:rsidRDefault="008E41CD" w:rsidP="00BF49AB">
            <w:pPr>
              <w:jc w:val="center"/>
              <w:rPr>
                <w:b/>
              </w:rPr>
            </w:pPr>
            <w:r w:rsidRPr="00FD7162">
              <w:rPr>
                <w:b/>
              </w:rPr>
              <w:t>A1</w:t>
            </w:r>
            <w:r w:rsidR="00FD7162" w:rsidRPr="00FD7162">
              <w:rPr>
                <w:b/>
              </w:rPr>
              <w:t>2</w:t>
            </w:r>
          </w:p>
        </w:tc>
        <w:tc>
          <w:tcPr>
            <w:tcW w:w="4524" w:type="dxa"/>
            <w:vAlign w:val="center"/>
          </w:tcPr>
          <w:p w14:paraId="488D6C3A" w14:textId="77777777" w:rsidR="008E41CD" w:rsidRPr="00FD7162" w:rsidRDefault="008E41CD" w:rsidP="00BF49AB">
            <w:pPr>
              <w:rPr>
                <w:sz w:val="20"/>
              </w:rPr>
            </w:pPr>
            <w:r w:rsidRPr="00FD7162">
              <w:rPr>
                <w:sz w:val="20"/>
              </w:rPr>
              <w:t>Storage and Use of Highly Flammable Liquids</w:t>
            </w:r>
          </w:p>
        </w:tc>
        <w:tc>
          <w:tcPr>
            <w:tcW w:w="721" w:type="dxa"/>
            <w:vAlign w:val="center"/>
          </w:tcPr>
          <w:p w14:paraId="747DDBE3" w14:textId="4A076C49" w:rsidR="008E41CD" w:rsidRPr="00BF49AB" w:rsidRDefault="008E41CD" w:rsidP="00BF49AB">
            <w:pPr>
              <w:jc w:val="center"/>
              <w:rPr>
                <w:b/>
              </w:rPr>
            </w:pPr>
          </w:p>
        </w:tc>
        <w:tc>
          <w:tcPr>
            <w:tcW w:w="4507" w:type="dxa"/>
            <w:vAlign w:val="center"/>
          </w:tcPr>
          <w:p w14:paraId="1B69861C" w14:textId="19D207B6" w:rsidR="008E41CD" w:rsidRPr="00AD6936" w:rsidRDefault="008E41CD" w:rsidP="00BF49AB">
            <w:pPr>
              <w:rPr>
                <w:sz w:val="20"/>
              </w:rPr>
            </w:pPr>
          </w:p>
        </w:tc>
      </w:tr>
      <w:tr w:rsidR="008E41CD" w:rsidRPr="00AD6936" w14:paraId="28150DCD" w14:textId="77777777" w:rsidTr="008E41CD">
        <w:trPr>
          <w:trHeight w:val="493"/>
        </w:trPr>
        <w:tc>
          <w:tcPr>
            <w:tcW w:w="704" w:type="dxa"/>
            <w:vAlign w:val="center"/>
          </w:tcPr>
          <w:p w14:paraId="59909EAA" w14:textId="10E00C59" w:rsidR="008E41CD" w:rsidRPr="00FD7162" w:rsidRDefault="008E41CD" w:rsidP="00BF49AB">
            <w:pPr>
              <w:jc w:val="center"/>
              <w:rPr>
                <w:b/>
              </w:rPr>
            </w:pPr>
            <w:r w:rsidRPr="00FD7162">
              <w:rPr>
                <w:b/>
              </w:rPr>
              <w:t>A1</w:t>
            </w:r>
            <w:r w:rsidR="00FD7162" w:rsidRPr="00FD7162">
              <w:rPr>
                <w:b/>
              </w:rPr>
              <w:t>3</w:t>
            </w:r>
          </w:p>
        </w:tc>
        <w:tc>
          <w:tcPr>
            <w:tcW w:w="4524" w:type="dxa"/>
            <w:vAlign w:val="center"/>
          </w:tcPr>
          <w:p w14:paraId="1C23D506" w14:textId="77777777" w:rsidR="008E41CD" w:rsidRPr="00FD7162" w:rsidRDefault="008E41CD" w:rsidP="00BF49AB">
            <w:pPr>
              <w:rPr>
                <w:sz w:val="20"/>
              </w:rPr>
            </w:pPr>
            <w:r w:rsidRPr="00FD7162">
              <w:rPr>
                <w:sz w:val="20"/>
              </w:rPr>
              <w:t>Storage and use of LPG</w:t>
            </w:r>
          </w:p>
        </w:tc>
        <w:tc>
          <w:tcPr>
            <w:tcW w:w="721" w:type="dxa"/>
            <w:vAlign w:val="center"/>
          </w:tcPr>
          <w:p w14:paraId="25B004EC" w14:textId="297E86C4" w:rsidR="008E41CD" w:rsidRPr="00BF49AB" w:rsidRDefault="008E41CD" w:rsidP="00BF49AB">
            <w:pPr>
              <w:jc w:val="center"/>
              <w:rPr>
                <w:b/>
              </w:rPr>
            </w:pPr>
          </w:p>
        </w:tc>
        <w:tc>
          <w:tcPr>
            <w:tcW w:w="4507" w:type="dxa"/>
            <w:vAlign w:val="center"/>
          </w:tcPr>
          <w:p w14:paraId="6CB99EFC" w14:textId="7604E923" w:rsidR="008E41CD" w:rsidRPr="00AD6936" w:rsidRDefault="008E41CD" w:rsidP="00BF49AB">
            <w:pPr>
              <w:rPr>
                <w:sz w:val="20"/>
              </w:rPr>
            </w:pPr>
          </w:p>
        </w:tc>
      </w:tr>
      <w:tr w:rsidR="008E41CD" w:rsidRPr="00AD6936" w14:paraId="345ECE64" w14:textId="77777777" w:rsidTr="008E41CD">
        <w:trPr>
          <w:trHeight w:val="493"/>
        </w:trPr>
        <w:tc>
          <w:tcPr>
            <w:tcW w:w="704" w:type="dxa"/>
            <w:vAlign w:val="center"/>
          </w:tcPr>
          <w:p w14:paraId="4ABF4CCF" w14:textId="2D2213E4" w:rsidR="008E41CD" w:rsidRPr="00FD7162" w:rsidRDefault="008E41CD" w:rsidP="00BF49AB">
            <w:pPr>
              <w:jc w:val="center"/>
              <w:rPr>
                <w:b/>
              </w:rPr>
            </w:pPr>
            <w:r w:rsidRPr="00FD7162">
              <w:rPr>
                <w:b/>
              </w:rPr>
              <w:t>A</w:t>
            </w:r>
            <w:r w:rsidR="00FD7162" w:rsidRPr="00FD7162">
              <w:rPr>
                <w:b/>
              </w:rPr>
              <w:t>14</w:t>
            </w:r>
          </w:p>
        </w:tc>
        <w:tc>
          <w:tcPr>
            <w:tcW w:w="4524" w:type="dxa"/>
            <w:vAlign w:val="center"/>
          </w:tcPr>
          <w:p w14:paraId="27F28B26" w14:textId="77777777" w:rsidR="008E41CD" w:rsidRPr="00FD7162" w:rsidRDefault="008E41CD" w:rsidP="00BF49AB">
            <w:pPr>
              <w:rPr>
                <w:sz w:val="20"/>
              </w:rPr>
            </w:pPr>
            <w:r w:rsidRPr="00FD7162">
              <w:rPr>
                <w:sz w:val="20"/>
              </w:rPr>
              <w:t>Storage of Materials on site</w:t>
            </w:r>
          </w:p>
        </w:tc>
        <w:tc>
          <w:tcPr>
            <w:tcW w:w="721" w:type="dxa"/>
            <w:vAlign w:val="center"/>
          </w:tcPr>
          <w:p w14:paraId="1ED10480" w14:textId="30096BFB" w:rsidR="008E41CD" w:rsidRPr="00BF49AB" w:rsidRDefault="008E41CD" w:rsidP="00BF49AB">
            <w:pPr>
              <w:jc w:val="center"/>
              <w:rPr>
                <w:b/>
              </w:rPr>
            </w:pPr>
          </w:p>
        </w:tc>
        <w:tc>
          <w:tcPr>
            <w:tcW w:w="4507" w:type="dxa"/>
            <w:vAlign w:val="center"/>
          </w:tcPr>
          <w:p w14:paraId="53A67838" w14:textId="1E6BFE59" w:rsidR="008E41CD" w:rsidRPr="00AD6936" w:rsidRDefault="008E41CD" w:rsidP="00BF49AB">
            <w:pPr>
              <w:rPr>
                <w:sz w:val="20"/>
              </w:rPr>
            </w:pPr>
          </w:p>
        </w:tc>
      </w:tr>
      <w:tr w:rsidR="008E41CD" w:rsidRPr="00AD6936" w14:paraId="17D99440" w14:textId="77777777" w:rsidTr="008E41CD">
        <w:trPr>
          <w:trHeight w:val="493"/>
        </w:trPr>
        <w:tc>
          <w:tcPr>
            <w:tcW w:w="704" w:type="dxa"/>
            <w:vAlign w:val="center"/>
          </w:tcPr>
          <w:p w14:paraId="3420A832" w14:textId="7E72B868" w:rsidR="008E41CD" w:rsidRPr="00FD7162" w:rsidRDefault="008E41CD" w:rsidP="00BF49AB">
            <w:pPr>
              <w:jc w:val="center"/>
              <w:rPr>
                <w:b/>
              </w:rPr>
            </w:pPr>
            <w:r w:rsidRPr="00FD7162">
              <w:rPr>
                <w:b/>
              </w:rPr>
              <w:t>A</w:t>
            </w:r>
            <w:r w:rsidR="00FD7162" w:rsidRPr="00FD7162">
              <w:rPr>
                <w:b/>
              </w:rPr>
              <w:t>15</w:t>
            </w:r>
          </w:p>
        </w:tc>
        <w:tc>
          <w:tcPr>
            <w:tcW w:w="4524" w:type="dxa"/>
            <w:vAlign w:val="center"/>
          </w:tcPr>
          <w:p w14:paraId="63E16625" w14:textId="77777777" w:rsidR="008E41CD" w:rsidRPr="00FD7162" w:rsidRDefault="008E41CD" w:rsidP="00BF49AB">
            <w:pPr>
              <w:rPr>
                <w:sz w:val="20"/>
              </w:rPr>
            </w:pPr>
            <w:r w:rsidRPr="00FD7162">
              <w:rPr>
                <w:sz w:val="20"/>
              </w:rPr>
              <w:t>Underground Buried Services</w:t>
            </w:r>
          </w:p>
        </w:tc>
        <w:tc>
          <w:tcPr>
            <w:tcW w:w="721" w:type="dxa"/>
            <w:vAlign w:val="center"/>
          </w:tcPr>
          <w:p w14:paraId="59188D6E" w14:textId="7AEC904A" w:rsidR="008E41CD" w:rsidRPr="00BF49AB" w:rsidRDefault="008E41CD" w:rsidP="00BF49AB">
            <w:pPr>
              <w:jc w:val="center"/>
              <w:rPr>
                <w:b/>
              </w:rPr>
            </w:pPr>
          </w:p>
        </w:tc>
        <w:tc>
          <w:tcPr>
            <w:tcW w:w="4507" w:type="dxa"/>
            <w:vAlign w:val="center"/>
          </w:tcPr>
          <w:p w14:paraId="1DF695B2" w14:textId="60684EF5" w:rsidR="008E41CD" w:rsidRPr="00AD6936" w:rsidRDefault="008E41CD" w:rsidP="00BF49AB">
            <w:pPr>
              <w:rPr>
                <w:sz w:val="20"/>
              </w:rPr>
            </w:pPr>
          </w:p>
        </w:tc>
      </w:tr>
      <w:tr w:rsidR="008E41CD" w:rsidRPr="00AD6936" w14:paraId="34E3987A" w14:textId="77777777" w:rsidTr="008E41CD">
        <w:trPr>
          <w:trHeight w:val="493"/>
        </w:trPr>
        <w:tc>
          <w:tcPr>
            <w:tcW w:w="704" w:type="dxa"/>
            <w:vAlign w:val="center"/>
          </w:tcPr>
          <w:p w14:paraId="111912C6" w14:textId="134E5DC7" w:rsidR="008E41CD" w:rsidRPr="00FD7162" w:rsidRDefault="008E41CD" w:rsidP="00BF49AB">
            <w:pPr>
              <w:jc w:val="center"/>
              <w:rPr>
                <w:b/>
              </w:rPr>
            </w:pPr>
            <w:r w:rsidRPr="00FD7162">
              <w:rPr>
                <w:b/>
              </w:rPr>
              <w:t>A</w:t>
            </w:r>
            <w:r w:rsidR="00FD7162" w:rsidRPr="00FD7162">
              <w:rPr>
                <w:b/>
              </w:rPr>
              <w:t>16</w:t>
            </w:r>
          </w:p>
        </w:tc>
        <w:tc>
          <w:tcPr>
            <w:tcW w:w="4524" w:type="dxa"/>
            <w:vAlign w:val="center"/>
          </w:tcPr>
          <w:p w14:paraId="09F20043" w14:textId="77777777" w:rsidR="008E41CD" w:rsidRPr="00FD7162" w:rsidRDefault="008E41CD" w:rsidP="00BF49AB">
            <w:pPr>
              <w:rPr>
                <w:sz w:val="20"/>
              </w:rPr>
            </w:pPr>
            <w:r w:rsidRPr="00FD7162">
              <w:rPr>
                <w:sz w:val="20"/>
              </w:rPr>
              <w:t>Working Over or Adjacent Water</w:t>
            </w:r>
          </w:p>
        </w:tc>
        <w:tc>
          <w:tcPr>
            <w:tcW w:w="721" w:type="dxa"/>
            <w:vAlign w:val="center"/>
          </w:tcPr>
          <w:p w14:paraId="2400C503" w14:textId="1CADC222" w:rsidR="008E41CD" w:rsidRPr="00BF49AB" w:rsidRDefault="008E41CD" w:rsidP="00BF49AB">
            <w:pPr>
              <w:jc w:val="center"/>
              <w:rPr>
                <w:b/>
              </w:rPr>
            </w:pPr>
          </w:p>
        </w:tc>
        <w:tc>
          <w:tcPr>
            <w:tcW w:w="4507" w:type="dxa"/>
            <w:vAlign w:val="center"/>
          </w:tcPr>
          <w:p w14:paraId="4C92C02F" w14:textId="50FD43BB" w:rsidR="008E41CD" w:rsidRPr="00AD6936" w:rsidRDefault="008E41CD" w:rsidP="00BF49AB">
            <w:pPr>
              <w:rPr>
                <w:sz w:val="20"/>
              </w:rPr>
            </w:pPr>
          </w:p>
        </w:tc>
      </w:tr>
      <w:tr w:rsidR="008E41CD" w:rsidRPr="00AD6936" w14:paraId="0FF4173F" w14:textId="77777777" w:rsidTr="008E41CD">
        <w:trPr>
          <w:trHeight w:val="493"/>
        </w:trPr>
        <w:tc>
          <w:tcPr>
            <w:tcW w:w="704" w:type="dxa"/>
            <w:vAlign w:val="center"/>
          </w:tcPr>
          <w:p w14:paraId="1A5D4C26" w14:textId="5F9473A2" w:rsidR="008E41CD" w:rsidRPr="00FD7162" w:rsidRDefault="008E41CD" w:rsidP="00BF49AB">
            <w:pPr>
              <w:jc w:val="center"/>
              <w:rPr>
                <w:b/>
              </w:rPr>
            </w:pPr>
            <w:r w:rsidRPr="00FD7162">
              <w:rPr>
                <w:b/>
              </w:rPr>
              <w:t>A</w:t>
            </w:r>
            <w:r w:rsidR="00FD7162" w:rsidRPr="00FD7162">
              <w:rPr>
                <w:b/>
              </w:rPr>
              <w:t>17</w:t>
            </w:r>
          </w:p>
        </w:tc>
        <w:tc>
          <w:tcPr>
            <w:tcW w:w="4524" w:type="dxa"/>
            <w:vAlign w:val="center"/>
          </w:tcPr>
          <w:p w14:paraId="083F20C1" w14:textId="77777777" w:rsidR="008E41CD" w:rsidRPr="00FD7162" w:rsidRDefault="008E41CD" w:rsidP="00BF49AB">
            <w:pPr>
              <w:rPr>
                <w:sz w:val="20"/>
              </w:rPr>
            </w:pPr>
            <w:r w:rsidRPr="00FD7162">
              <w:rPr>
                <w:sz w:val="20"/>
              </w:rPr>
              <w:t>Excavating Drains Trenches and Laying Drains</w:t>
            </w:r>
          </w:p>
        </w:tc>
        <w:tc>
          <w:tcPr>
            <w:tcW w:w="721" w:type="dxa"/>
            <w:vAlign w:val="center"/>
          </w:tcPr>
          <w:p w14:paraId="78D84282" w14:textId="1F1C2B50" w:rsidR="008E41CD" w:rsidRPr="00BF49AB" w:rsidRDefault="008E41CD" w:rsidP="00BF49AB">
            <w:pPr>
              <w:jc w:val="center"/>
              <w:rPr>
                <w:b/>
              </w:rPr>
            </w:pPr>
          </w:p>
        </w:tc>
        <w:tc>
          <w:tcPr>
            <w:tcW w:w="4507" w:type="dxa"/>
            <w:vAlign w:val="center"/>
          </w:tcPr>
          <w:p w14:paraId="1B7C707C" w14:textId="16B64F64" w:rsidR="008E41CD" w:rsidRPr="00AD6936" w:rsidRDefault="008E41CD" w:rsidP="00BF49AB">
            <w:pPr>
              <w:rPr>
                <w:sz w:val="20"/>
              </w:rPr>
            </w:pPr>
          </w:p>
        </w:tc>
      </w:tr>
      <w:tr w:rsidR="008E41CD" w:rsidRPr="00AD6936" w14:paraId="319698B4" w14:textId="77777777" w:rsidTr="008E41CD">
        <w:trPr>
          <w:trHeight w:val="493"/>
        </w:trPr>
        <w:tc>
          <w:tcPr>
            <w:tcW w:w="704" w:type="dxa"/>
            <w:vAlign w:val="center"/>
          </w:tcPr>
          <w:p w14:paraId="222C8954" w14:textId="119EA74C" w:rsidR="008E41CD" w:rsidRPr="00FD7162" w:rsidRDefault="008E41CD" w:rsidP="00BF49AB">
            <w:pPr>
              <w:jc w:val="center"/>
              <w:rPr>
                <w:b/>
              </w:rPr>
            </w:pPr>
            <w:r w:rsidRPr="00FD7162">
              <w:rPr>
                <w:b/>
              </w:rPr>
              <w:t>A</w:t>
            </w:r>
            <w:r w:rsidR="00FD7162" w:rsidRPr="00FD7162">
              <w:rPr>
                <w:b/>
              </w:rPr>
              <w:t>18</w:t>
            </w:r>
          </w:p>
        </w:tc>
        <w:tc>
          <w:tcPr>
            <w:tcW w:w="4524" w:type="dxa"/>
            <w:vAlign w:val="center"/>
          </w:tcPr>
          <w:p w14:paraId="219D3342" w14:textId="77777777" w:rsidR="008E41CD" w:rsidRPr="00FD7162" w:rsidRDefault="008E41CD" w:rsidP="00BF49AB">
            <w:pPr>
              <w:rPr>
                <w:sz w:val="20"/>
              </w:rPr>
            </w:pPr>
            <w:r w:rsidRPr="00FD7162">
              <w:rPr>
                <w:sz w:val="20"/>
              </w:rPr>
              <w:t>Excavation of Footway, Highway or Similar</w:t>
            </w:r>
          </w:p>
        </w:tc>
        <w:tc>
          <w:tcPr>
            <w:tcW w:w="721" w:type="dxa"/>
            <w:vAlign w:val="center"/>
          </w:tcPr>
          <w:p w14:paraId="26C4395A" w14:textId="6B107310" w:rsidR="008E41CD" w:rsidRPr="00BF49AB" w:rsidRDefault="008E41CD" w:rsidP="00BF49AB">
            <w:pPr>
              <w:jc w:val="center"/>
              <w:rPr>
                <w:b/>
              </w:rPr>
            </w:pPr>
          </w:p>
        </w:tc>
        <w:tc>
          <w:tcPr>
            <w:tcW w:w="4507" w:type="dxa"/>
            <w:vAlign w:val="center"/>
          </w:tcPr>
          <w:p w14:paraId="50D90B62" w14:textId="711B0E71" w:rsidR="008E41CD" w:rsidRPr="00AD6936" w:rsidRDefault="008E41CD" w:rsidP="00BF49AB">
            <w:pPr>
              <w:rPr>
                <w:sz w:val="20"/>
              </w:rPr>
            </w:pPr>
          </w:p>
        </w:tc>
      </w:tr>
      <w:tr w:rsidR="008E41CD" w:rsidRPr="00AD6936" w14:paraId="490776A8" w14:textId="77777777" w:rsidTr="008E41CD">
        <w:trPr>
          <w:trHeight w:val="493"/>
        </w:trPr>
        <w:tc>
          <w:tcPr>
            <w:tcW w:w="704" w:type="dxa"/>
            <w:vAlign w:val="center"/>
          </w:tcPr>
          <w:p w14:paraId="1C4C6CF3" w14:textId="1DF4AE97" w:rsidR="008E41CD" w:rsidRPr="00FD7162" w:rsidRDefault="008B40FD" w:rsidP="00BF49AB">
            <w:pPr>
              <w:jc w:val="center"/>
              <w:rPr>
                <w:b/>
              </w:rPr>
            </w:pPr>
            <w:r w:rsidRPr="00FD7162">
              <w:rPr>
                <w:b/>
              </w:rPr>
              <w:t>A</w:t>
            </w:r>
            <w:r w:rsidR="00FD7162" w:rsidRPr="00FD7162">
              <w:rPr>
                <w:b/>
              </w:rPr>
              <w:t>19</w:t>
            </w:r>
          </w:p>
        </w:tc>
        <w:tc>
          <w:tcPr>
            <w:tcW w:w="4524" w:type="dxa"/>
            <w:vAlign w:val="center"/>
          </w:tcPr>
          <w:p w14:paraId="3AFC54A9" w14:textId="04A8B750" w:rsidR="008E41CD" w:rsidRPr="00FD7162" w:rsidRDefault="008B40FD" w:rsidP="00BF49AB">
            <w:pPr>
              <w:rPr>
                <w:sz w:val="20"/>
              </w:rPr>
            </w:pPr>
            <w:r w:rsidRPr="00FD7162">
              <w:rPr>
                <w:sz w:val="20"/>
              </w:rPr>
              <w:t>Floor Screeding</w:t>
            </w:r>
          </w:p>
        </w:tc>
        <w:tc>
          <w:tcPr>
            <w:tcW w:w="721" w:type="dxa"/>
            <w:vAlign w:val="center"/>
          </w:tcPr>
          <w:p w14:paraId="7D489B93" w14:textId="5A69EBDB" w:rsidR="008E41CD" w:rsidRPr="00BF49AB" w:rsidRDefault="008E41CD" w:rsidP="00BF49AB">
            <w:pPr>
              <w:jc w:val="center"/>
              <w:rPr>
                <w:b/>
              </w:rPr>
            </w:pPr>
          </w:p>
        </w:tc>
        <w:tc>
          <w:tcPr>
            <w:tcW w:w="4507" w:type="dxa"/>
            <w:vAlign w:val="center"/>
          </w:tcPr>
          <w:p w14:paraId="658561D8" w14:textId="2C8A1BA2" w:rsidR="008E41CD" w:rsidRPr="00AD6936" w:rsidRDefault="008E41CD" w:rsidP="00BF49AB">
            <w:pPr>
              <w:rPr>
                <w:sz w:val="20"/>
              </w:rPr>
            </w:pPr>
          </w:p>
        </w:tc>
      </w:tr>
      <w:tr w:rsidR="008E41CD" w:rsidRPr="00AD6936" w14:paraId="554C55D8" w14:textId="77777777" w:rsidTr="008E41CD">
        <w:trPr>
          <w:trHeight w:val="493"/>
        </w:trPr>
        <w:tc>
          <w:tcPr>
            <w:tcW w:w="704" w:type="dxa"/>
            <w:vAlign w:val="center"/>
          </w:tcPr>
          <w:p w14:paraId="3E5FE70B" w14:textId="19BC064E" w:rsidR="008E41CD" w:rsidRPr="00FD7162" w:rsidRDefault="008B40FD" w:rsidP="00BF49AB">
            <w:pPr>
              <w:jc w:val="center"/>
              <w:rPr>
                <w:b/>
              </w:rPr>
            </w:pPr>
            <w:r w:rsidRPr="00FD7162">
              <w:rPr>
                <w:b/>
              </w:rPr>
              <w:t>A</w:t>
            </w:r>
            <w:r w:rsidR="00FD7162" w:rsidRPr="00FD7162">
              <w:rPr>
                <w:b/>
              </w:rPr>
              <w:t>20</w:t>
            </w:r>
          </w:p>
        </w:tc>
        <w:tc>
          <w:tcPr>
            <w:tcW w:w="4524" w:type="dxa"/>
            <w:vAlign w:val="center"/>
          </w:tcPr>
          <w:p w14:paraId="002F6CF0" w14:textId="494D4B44" w:rsidR="008E41CD" w:rsidRPr="00FD7162" w:rsidRDefault="008B40FD" w:rsidP="00BF49AB">
            <w:pPr>
              <w:rPr>
                <w:sz w:val="20"/>
              </w:rPr>
            </w:pPr>
            <w:r w:rsidRPr="00FD7162">
              <w:rPr>
                <w:sz w:val="20"/>
              </w:rPr>
              <w:t>Laying Kerbs &amp; Paving Slabs</w:t>
            </w:r>
          </w:p>
        </w:tc>
        <w:tc>
          <w:tcPr>
            <w:tcW w:w="721" w:type="dxa"/>
            <w:vAlign w:val="center"/>
          </w:tcPr>
          <w:p w14:paraId="3672E1CB" w14:textId="4952DEFB" w:rsidR="008E41CD" w:rsidRPr="00BF49AB" w:rsidRDefault="008E41CD" w:rsidP="00BF49AB">
            <w:pPr>
              <w:jc w:val="center"/>
              <w:rPr>
                <w:b/>
              </w:rPr>
            </w:pPr>
          </w:p>
        </w:tc>
        <w:tc>
          <w:tcPr>
            <w:tcW w:w="4507" w:type="dxa"/>
            <w:vAlign w:val="center"/>
          </w:tcPr>
          <w:p w14:paraId="704D01D6" w14:textId="0B4127D1" w:rsidR="008E41CD" w:rsidRPr="00AD6936" w:rsidRDefault="008E41CD" w:rsidP="00BF49AB">
            <w:pPr>
              <w:rPr>
                <w:sz w:val="20"/>
              </w:rPr>
            </w:pPr>
          </w:p>
        </w:tc>
      </w:tr>
      <w:tr w:rsidR="008E41CD" w:rsidRPr="00AD6936" w14:paraId="6FD28909" w14:textId="77777777" w:rsidTr="008E41CD">
        <w:trPr>
          <w:trHeight w:val="493"/>
        </w:trPr>
        <w:tc>
          <w:tcPr>
            <w:tcW w:w="704" w:type="dxa"/>
            <w:vAlign w:val="center"/>
          </w:tcPr>
          <w:p w14:paraId="6C8616E8" w14:textId="1042778B" w:rsidR="008E41CD" w:rsidRPr="00FD7162" w:rsidRDefault="008B40FD" w:rsidP="00BF49AB">
            <w:pPr>
              <w:jc w:val="center"/>
              <w:rPr>
                <w:b/>
              </w:rPr>
            </w:pPr>
            <w:r w:rsidRPr="00FD7162">
              <w:rPr>
                <w:b/>
              </w:rPr>
              <w:t>A</w:t>
            </w:r>
            <w:r w:rsidR="00FD7162" w:rsidRPr="00FD7162">
              <w:rPr>
                <w:b/>
              </w:rPr>
              <w:t>21</w:t>
            </w:r>
          </w:p>
        </w:tc>
        <w:tc>
          <w:tcPr>
            <w:tcW w:w="4524" w:type="dxa"/>
            <w:vAlign w:val="center"/>
          </w:tcPr>
          <w:p w14:paraId="6F29C182" w14:textId="7E443B61" w:rsidR="008E41CD" w:rsidRPr="00FD7162" w:rsidRDefault="008B40FD" w:rsidP="00BF49AB">
            <w:pPr>
              <w:rPr>
                <w:sz w:val="20"/>
              </w:rPr>
            </w:pPr>
            <w:r w:rsidRPr="00FD7162">
              <w:rPr>
                <w:sz w:val="20"/>
              </w:rPr>
              <w:t>Use of Banksmen for Reversing Vehicles</w:t>
            </w:r>
          </w:p>
        </w:tc>
        <w:tc>
          <w:tcPr>
            <w:tcW w:w="721" w:type="dxa"/>
            <w:vAlign w:val="center"/>
          </w:tcPr>
          <w:p w14:paraId="2FF1828D" w14:textId="79EF462A" w:rsidR="008E41CD" w:rsidRPr="00BF49AB" w:rsidRDefault="008E41CD" w:rsidP="00BF49AB">
            <w:pPr>
              <w:jc w:val="center"/>
              <w:rPr>
                <w:b/>
              </w:rPr>
            </w:pPr>
          </w:p>
        </w:tc>
        <w:tc>
          <w:tcPr>
            <w:tcW w:w="4507" w:type="dxa"/>
            <w:vAlign w:val="center"/>
          </w:tcPr>
          <w:p w14:paraId="5F2A2B78" w14:textId="0100BBA3" w:rsidR="008E41CD" w:rsidRPr="00AD6936" w:rsidRDefault="008E41CD" w:rsidP="00BF49AB">
            <w:pPr>
              <w:rPr>
                <w:sz w:val="20"/>
              </w:rPr>
            </w:pPr>
          </w:p>
        </w:tc>
      </w:tr>
    </w:tbl>
    <w:p w14:paraId="7AE0146E" w14:textId="77777777" w:rsidR="00E241C9" w:rsidRDefault="00E241C9"/>
    <w:sectPr w:rsidR="00E241C9" w:rsidSect="00AD693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8E445" w14:textId="77777777" w:rsidR="004F55D0" w:rsidRDefault="004F55D0" w:rsidP="00BF49AB">
      <w:pPr>
        <w:spacing w:after="0" w:line="240" w:lineRule="auto"/>
      </w:pPr>
      <w:r>
        <w:separator/>
      </w:r>
    </w:p>
  </w:endnote>
  <w:endnote w:type="continuationSeparator" w:id="0">
    <w:p w14:paraId="03F5EC07" w14:textId="77777777" w:rsidR="004F55D0" w:rsidRDefault="004F55D0" w:rsidP="00BF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D0692" w14:textId="77777777" w:rsidR="004F55D0" w:rsidRDefault="004F55D0" w:rsidP="00BF49AB">
      <w:pPr>
        <w:spacing w:after="0" w:line="240" w:lineRule="auto"/>
      </w:pPr>
      <w:r>
        <w:separator/>
      </w:r>
    </w:p>
  </w:footnote>
  <w:footnote w:type="continuationSeparator" w:id="0">
    <w:p w14:paraId="1E5F447B" w14:textId="77777777" w:rsidR="004F55D0" w:rsidRDefault="004F55D0" w:rsidP="00BF4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25293" w14:textId="3D613774" w:rsidR="00BF49AB" w:rsidRPr="008B40FD" w:rsidRDefault="008B40FD" w:rsidP="008B40FD">
    <w:pPr>
      <w:pStyle w:val="Header"/>
    </w:pPr>
    <w:r>
      <w:rPr>
        <w:noProof/>
      </w:rPr>
      <w:drawing>
        <wp:inline distT="0" distB="0" distL="0" distR="0" wp14:anchorId="5E7D86C7" wp14:editId="2444F70C">
          <wp:extent cx="908050" cy="340360"/>
          <wp:effectExtent l="0" t="0" r="6350" b="254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8050" cy="340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Risk Assessment Register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936"/>
    <w:rsid w:val="003652D2"/>
    <w:rsid w:val="004F55D0"/>
    <w:rsid w:val="00542A40"/>
    <w:rsid w:val="008B40FD"/>
    <w:rsid w:val="008E41CD"/>
    <w:rsid w:val="0099223F"/>
    <w:rsid w:val="00A36095"/>
    <w:rsid w:val="00A7519F"/>
    <w:rsid w:val="00AA3672"/>
    <w:rsid w:val="00AD6936"/>
    <w:rsid w:val="00BF49AB"/>
    <w:rsid w:val="00C9719C"/>
    <w:rsid w:val="00CA48C4"/>
    <w:rsid w:val="00E241C9"/>
    <w:rsid w:val="00FD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738077"/>
  <w15:docId w15:val="{60F5816B-73D2-40D3-8E19-C9A329D2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4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9AB"/>
  </w:style>
  <w:style w:type="paragraph" w:styleId="Footer">
    <w:name w:val="footer"/>
    <w:basedOn w:val="Normal"/>
    <w:link w:val="FooterChar"/>
    <w:uiPriority w:val="99"/>
    <w:unhideWhenUsed/>
    <w:rsid w:val="00BF4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Sarah@CARNEY.local</cp:lastModifiedBy>
  <cp:revision>9</cp:revision>
  <dcterms:created xsi:type="dcterms:W3CDTF">2016-04-05T08:54:00Z</dcterms:created>
  <dcterms:modified xsi:type="dcterms:W3CDTF">2020-02-10T13:14:00Z</dcterms:modified>
</cp:coreProperties>
</file>